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>Информация об испол</w:t>
      </w:r>
      <w:r w:rsidR="00290768">
        <w:rPr>
          <w:rFonts w:ascii="Times New Roman" w:hAnsi="Times New Roman" w:cs="Times New Roman"/>
          <w:b/>
          <w:sz w:val="28"/>
          <w:szCs w:val="28"/>
        </w:rPr>
        <w:t xml:space="preserve">нении (ненадлежащем исполнении)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депутатами Совета народных депутатов </w:t>
      </w:r>
      <w:r w:rsidR="00290768">
        <w:rPr>
          <w:rFonts w:ascii="Times New Roman" w:hAnsi="Times New Roman" w:cs="Times New Roman"/>
          <w:b/>
          <w:sz w:val="28"/>
          <w:szCs w:val="28"/>
        </w:rPr>
        <w:t xml:space="preserve">Петропавловского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290768">
              <w:rPr>
                <w:rFonts w:ascii="Times New Roman" w:hAnsi="Times New Roman" w:cs="Times New Roman"/>
                <w:sz w:val="20"/>
                <w:szCs w:val="20"/>
              </w:rPr>
              <w:t xml:space="preserve">Петропавловского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768">
              <w:rPr>
                <w:rFonts w:ascii="Times New Roman" w:hAnsi="Times New Roman" w:cs="Times New Roman"/>
                <w:sz w:val="20"/>
                <w:szCs w:val="20"/>
              </w:rPr>
              <w:t xml:space="preserve">Петропавловского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</w:t>
            </w:r>
            <w:r w:rsidR="00290768">
              <w:rPr>
                <w:rFonts w:ascii="Times New Roman" w:hAnsi="Times New Roman" w:cs="Times New Roman"/>
                <w:sz w:val="20"/>
                <w:szCs w:val="20"/>
              </w:rPr>
              <w:t>х депутатов Петропавловского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2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90768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290768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290768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>В соответствии с подпунктом «ж» пункта 1 Указа Президента РФ от 29.12.2022 №</w:t>
      </w:r>
      <w:r w:rsidR="00290768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</w:t>
      </w:r>
      <w:r w:rsidR="00290768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>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290768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56D4"/>
  <w15:docId w15:val="{7E2227BF-4AF3-4C58-AEBC-7145AE95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2024-05-15T08:44:00Z</cp:lastPrinted>
  <dcterms:created xsi:type="dcterms:W3CDTF">2024-05-15T10:22:00Z</dcterms:created>
  <dcterms:modified xsi:type="dcterms:W3CDTF">2024-05-16T13:39:00Z</dcterms:modified>
</cp:coreProperties>
</file>